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63" w:rsidRDefault="00D37863" w:rsidP="00D37863">
      <w:pPr>
        <w:pStyle w:val="a3"/>
        <w:rPr>
          <w:b/>
        </w:rPr>
      </w:pPr>
    </w:p>
    <w:p w:rsidR="00D37863" w:rsidRDefault="00D37863" w:rsidP="00D37863">
      <w:pPr>
        <w:pStyle w:val="a3"/>
        <w:rPr>
          <w:b/>
        </w:rPr>
      </w:pPr>
    </w:p>
    <w:p w:rsidR="00D37863" w:rsidRDefault="00D37863" w:rsidP="00D37863">
      <w:pPr>
        <w:pStyle w:val="a3"/>
        <w:rPr>
          <w:b/>
        </w:rPr>
      </w:pPr>
    </w:p>
    <w:p w:rsidR="00D37863" w:rsidRDefault="00D37863" w:rsidP="00D37863">
      <w:pPr>
        <w:pStyle w:val="a3"/>
        <w:rPr>
          <w:b/>
        </w:rPr>
      </w:pPr>
      <w:r>
        <w:rPr>
          <w:b/>
        </w:rPr>
        <w:t>РОССИЙСКАЯ ФЕДЕРАЦИЯ</w:t>
      </w:r>
    </w:p>
    <w:p w:rsidR="00D37863" w:rsidRDefault="00D37863" w:rsidP="00D37863">
      <w:pPr>
        <w:jc w:val="center"/>
        <w:rPr>
          <w:b/>
          <w:sz w:val="24"/>
        </w:rPr>
      </w:pPr>
      <w:r>
        <w:rPr>
          <w:b/>
          <w:sz w:val="24"/>
        </w:rPr>
        <w:t>КАЛИНИНГРАДСКАЯ ОБЛАСТЬ</w:t>
      </w:r>
    </w:p>
    <w:p w:rsidR="00D37863" w:rsidRDefault="00D37863" w:rsidP="00D37863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  <w:r>
        <w:rPr>
          <w:b/>
          <w:sz w:val="24"/>
        </w:rPr>
        <w:br/>
        <w:t>«СЛАВСКИЙ МУНИЦИПАЛЬНЫЙ ОКРУГ</w:t>
      </w:r>
    </w:p>
    <w:p w:rsidR="00D37863" w:rsidRDefault="00D37863" w:rsidP="00D37863">
      <w:pPr>
        <w:jc w:val="center"/>
        <w:rPr>
          <w:b/>
          <w:sz w:val="24"/>
        </w:rPr>
      </w:pPr>
      <w:r>
        <w:rPr>
          <w:b/>
          <w:sz w:val="24"/>
        </w:rPr>
        <w:t>КАЛИНИНГРАДСКОЙ ОБЛАСТИ»</w:t>
      </w:r>
    </w:p>
    <w:p w:rsidR="00D37863" w:rsidRDefault="00D37863" w:rsidP="00D37863">
      <w:pPr>
        <w:jc w:val="center"/>
        <w:rPr>
          <w:b/>
          <w:sz w:val="24"/>
        </w:rPr>
      </w:pPr>
      <w:r>
        <w:rPr>
          <w:b/>
          <w:sz w:val="24"/>
        </w:rPr>
        <w:t>ОКРУЖНОЙ СОВЕТ ДЕПУТАТОВ</w:t>
      </w:r>
    </w:p>
    <w:p w:rsidR="00D37863" w:rsidRDefault="00D37863" w:rsidP="00D37863">
      <w:pPr>
        <w:jc w:val="center"/>
        <w:rPr>
          <w:b/>
          <w:sz w:val="24"/>
        </w:rPr>
      </w:pPr>
      <w:r>
        <w:rPr>
          <w:b/>
          <w:sz w:val="24"/>
        </w:rPr>
        <w:t>(6 созыв)</w:t>
      </w:r>
    </w:p>
    <w:p w:rsidR="00D37863" w:rsidRDefault="00D37863" w:rsidP="00D37863">
      <w:pPr>
        <w:jc w:val="center"/>
        <w:rPr>
          <w:sz w:val="24"/>
        </w:rPr>
      </w:pPr>
    </w:p>
    <w:p w:rsidR="00D37863" w:rsidRPr="00706C88" w:rsidRDefault="00D37863" w:rsidP="00D37863">
      <w:pPr>
        <w:rPr>
          <w:b/>
          <w:sz w:val="24"/>
        </w:rPr>
      </w:pPr>
      <w:r w:rsidRPr="00706C88">
        <w:rPr>
          <w:b/>
          <w:sz w:val="24"/>
        </w:rPr>
        <w:t xml:space="preserve">11 октября 2022 года                                                                       </w:t>
      </w:r>
      <w:r>
        <w:rPr>
          <w:b/>
          <w:sz w:val="24"/>
        </w:rPr>
        <w:t xml:space="preserve"> </w:t>
      </w:r>
      <w:bookmarkStart w:id="0" w:name="_GoBack"/>
      <w:bookmarkEnd w:id="0"/>
      <w:r w:rsidRPr="00706C88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</w:t>
      </w:r>
      <w:r w:rsidRPr="00706C88">
        <w:rPr>
          <w:b/>
          <w:sz w:val="24"/>
        </w:rPr>
        <w:t xml:space="preserve">         г.</w:t>
      </w:r>
      <w:r>
        <w:rPr>
          <w:b/>
          <w:sz w:val="24"/>
        </w:rPr>
        <w:t xml:space="preserve"> </w:t>
      </w:r>
      <w:r w:rsidRPr="00706C88">
        <w:rPr>
          <w:b/>
          <w:sz w:val="24"/>
        </w:rPr>
        <w:t>Славск</w:t>
      </w:r>
    </w:p>
    <w:p w:rsidR="00D37863" w:rsidRPr="00391D52" w:rsidRDefault="00D37863" w:rsidP="00D37863">
      <w:pPr>
        <w:rPr>
          <w:sz w:val="24"/>
        </w:rPr>
      </w:pPr>
    </w:p>
    <w:p w:rsidR="00D37863" w:rsidRPr="0035584B" w:rsidRDefault="00D37863" w:rsidP="00D37863">
      <w:pPr>
        <w:pStyle w:val="2"/>
        <w:rPr>
          <w:b/>
          <w:szCs w:val="24"/>
        </w:rPr>
      </w:pPr>
      <w:r w:rsidRPr="0035584B">
        <w:rPr>
          <w:b/>
          <w:szCs w:val="24"/>
        </w:rPr>
        <w:t>РЕШЕНИЕ</w:t>
      </w:r>
    </w:p>
    <w:p w:rsidR="00D37863" w:rsidRDefault="00D37863" w:rsidP="00D37863">
      <w:pPr>
        <w:jc w:val="center"/>
        <w:rPr>
          <w:b/>
          <w:sz w:val="24"/>
          <w:szCs w:val="24"/>
        </w:rPr>
      </w:pPr>
      <w:r w:rsidRPr="0035584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75</w:t>
      </w:r>
    </w:p>
    <w:p w:rsidR="00D37863" w:rsidRPr="0035584B" w:rsidRDefault="00D37863" w:rsidP="00D37863">
      <w:pPr>
        <w:jc w:val="center"/>
        <w:rPr>
          <w:b/>
          <w:sz w:val="24"/>
          <w:szCs w:val="24"/>
        </w:rPr>
      </w:pPr>
    </w:p>
    <w:p w:rsidR="00D37863" w:rsidRPr="0035584B" w:rsidRDefault="00D37863" w:rsidP="00D37863">
      <w:pPr>
        <w:jc w:val="center"/>
        <w:rPr>
          <w:b/>
          <w:sz w:val="24"/>
          <w:szCs w:val="24"/>
        </w:rPr>
      </w:pPr>
      <w:r w:rsidRPr="0035584B">
        <w:rPr>
          <w:b/>
          <w:sz w:val="24"/>
          <w:szCs w:val="24"/>
        </w:rPr>
        <w:t>Об отказе от замены дотации на выравнивание бюджетной обеспеченности на дополнительный норматив отчислений по налогу на доходы физических лиц</w:t>
      </w:r>
    </w:p>
    <w:p w:rsidR="00D37863" w:rsidRDefault="00D37863" w:rsidP="00D37863">
      <w:pPr>
        <w:jc w:val="center"/>
        <w:rPr>
          <w:b/>
          <w:sz w:val="24"/>
        </w:rPr>
      </w:pPr>
    </w:p>
    <w:p w:rsidR="00D37863" w:rsidRDefault="00D37863" w:rsidP="00D37863">
      <w:pPr>
        <w:jc w:val="both"/>
        <w:rPr>
          <w:sz w:val="24"/>
          <w:szCs w:val="24"/>
        </w:rPr>
      </w:pPr>
    </w:p>
    <w:p w:rsidR="00D37863" w:rsidRDefault="00D37863" w:rsidP="00D37863">
      <w:pPr>
        <w:ind w:firstLine="709"/>
        <w:jc w:val="both"/>
        <w:rPr>
          <w:sz w:val="24"/>
        </w:rPr>
      </w:pPr>
      <w:r w:rsidRPr="0035584B">
        <w:rPr>
          <w:sz w:val="24"/>
          <w:szCs w:val="24"/>
        </w:rPr>
        <w:t xml:space="preserve">Рассмотрев предложение Министерства финансов Калининградской области от </w:t>
      </w:r>
      <w:r>
        <w:rPr>
          <w:sz w:val="24"/>
          <w:szCs w:val="24"/>
        </w:rPr>
        <w:t>04</w:t>
      </w:r>
      <w:r w:rsidRPr="0035584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5584B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35584B">
        <w:rPr>
          <w:sz w:val="24"/>
          <w:szCs w:val="24"/>
        </w:rPr>
        <w:t>г. №0</w:t>
      </w:r>
      <w:r>
        <w:rPr>
          <w:sz w:val="24"/>
          <w:szCs w:val="24"/>
        </w:rPr>
        <w:t>2</w:t>
      </w:r>
      <w:r w:rsidRPr="0035584B">
        <w:rPr>
          <w:sz w:val="24"/>
          <w:szCs w:val="24"/>
        </w:rPr>
        <w:t>-03/3</w:t>
      </w:r>
      <w:r>
        <w:rPr>
          <w:sz w:val="24"/>
          <w:szCs w:val="24"/>
        </w:rPr>
        <w:t>521</w:t>
      </w:r>
      <w:r>
        <w:rPr>
          <w:sz w:val="24"/>
        </w:rPr>
        <w:t xml:space="preserve"> и ходатайство администрации муниципального образования «Славский муниципальный округ Калининградской области», окружной Совет депутатов муниципального образования «Славский муниципальный округ Калининградской области»</w:t>
      </w:r>
    </w:p>
    <w:p w:rsidR="00D37863" w:rsidRPr="009D7CC3" w:rsidRDefault="00D37863" w:rsidP="00D37863">
      <w:pPr>
        <w:jc w:val="both"/>
        <w:rPr>
          <w:sz w:val="24"/>
        </w:rPr>
      </w:pPr>
    </w:p>
    <w:p w:rsidR="00D37863" w:rsidRDefault="00D37863" w:rsidP="00D37863">
      <w:pPr>
        <w:jc w:val="center"/>
        <w:rPr>
          <w:b/>
          <w:sz w:val="24"/>
        </w:rPr>
      </w:pPr>
      <w:r>
        <w:rPr>
          <w:b/>
          <w:sz w:val="24"/>
        </w:rPr>
        <w:t>РЕШИЛ:</w:t>
      </w:r>
    </w:p>
    <w:p w:rsidR="00D37863" w:rsidRDefault="00D37863" w:rsidP="00D37863">
      <w:pPr>
        <w:jc w:val="center"/>
        <w:rPr>
          <w:sz w:val="24"/>
        </w:rPr>
      </w:pPr>
    </w:p>
    <w:p w:rsidR="00D37863" w:rsidRDefault="00D37863" w:rsidP="00D3786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5584B">
        <w:rPr>
          <w:sz w:val="24"/>
          <w:szCs w:val="24"/>
        </w:rPr>
        <w:t>Отказаться от замены дотации на выравнивание бюджетной обеспеченности на дополнительный норматив отчислений по налогу на доходы физических лиц на 202</w:t>
      </w:r>
      <w:r>
        <w:rPr>
          <w:sz w:val="24"/>
          <w:szCs w:val="24"/>
        </w:rPr>
        <w:t>5</w:t>
      </w:r>
      <w:r w:rsidRPr="0035584B">
        <w:rPr>
          <w:sz w:val="24"/>
          <w:szCs w:val="24"/>
        </w:rPr>
        <w:t xml:space="preserve"> год.</w:t>
      </w:r>
    </w:p>
    <w:p w:rsidR="00D37863" w:rsidRPr="0035584B" w:rsidRDefault="00D37863" w:rsidP="00D37863">
      <w:pPr>
        <w:ind w:left="709"/>
        <w:jc w:val="both"/>
        <w:rPr>
          <w:sz w:val="24"/>
          <w:szCs w:val="24"/>
        </w:rPr>
      </w:pPr>
    </w:p>
    <w:p w:rsidR="00D37863" w:rsidRDefault="00D37863" w:rsidP="00D37863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Настоящее решение вступает в силу со дня опубликования в газете «Славские НОВОСТИ». </w:t>
      </w:r>
    </w:p>
    <w:p w:rsidR="00D37863" w:rsidRDefault="00D37863" w:rsidP="00D37863">
      <w:pPr>
        <w:rPr>
          <w:sz w:val="24"/>
        </w:rPr>
      </w:pPr>
    </w:p>
    <w:p w:rsidR="00D37863" w:rsidRDefault="00D37863" w:rsidP="00D37863">
      <w:pPr>
        <w:rPr>
          <w:sz w:val="24"/>
        </w:rPr>
      </w:pPr>
    </w:p>
    <w:p w:rsidR="00D37863" w:rsidRDefault="00D37863" w:rsidP="00D37863">
      <w:pPr>
        <w:rPr>
          <w:sz w:val="24"/>
        </w:rPr>
      </w:pPr>
    </w:p>
    <w:p w:rsidR="00D37863" w:rsidRDefault="00D37863" w:rsidP="00D37863">
      <w:pPr>
        <w:rPr>
          <w:sz w:val="24"/>
        </w:rPr>
      </w:pPr>
    </w:p>
    <w:p w:rsidR="00D37863" w:rsidRDefault="00D37863" w:rsidP="00D37863">
      <w:pPr>
        <w:rPr>
          <w:sz w:val="24"/>
        </w:rPr>
      </w:pPr>
    </w:p>
    <w:p w:rsidR="00D37863" w:rsidRDefault="00D37863" w:rsidP="00D37863">
      <w:pPr>
        <w:rPr>
          <w:sz w:val="24"/>
        </w:rPr>
      </w:pPr>
    </w:p>
    <w:p w:rsidR="00D37863" w:rsidRDefault="00D37863" w:rsidP="00D37863">
      <w:pPr>
        <w:rPr>
          <w:sz w:val="24"/>
        </w:rPr>
      </w:pPr>
    </w:p>
    <w:p w:rsidR="00D37863" w:rsidRDefault="00D37863" w:rsidP="00D37863">
      <w:pPr>
        <w:rPr>
          <w:sz w:val="24"/>
        </w:rPr>
      </w:pPr>
      <w:r>
        <w:rPr>
          <w:sz w:val="24"/>
        </w:rPr>
        <w:t>Глава МО «Славский муниципальный округ</w:t>
      </w:r>
    </w:p>
    <w:p w:rsidR="00D37863" w:rsidRDefault="00D37863" w:rsidP="00D37863">
      <w:pPr>
        <w:rPr>
          <w:sz w:val="24"/>
        </w:rPr>
      </w:pPr>
      <w:r>
        <w:rPr>
          <w:sz w:val="24"/>
        </w:rPr>
        <w:t xml:space="preserve">Калининградской </w:t>
      </w:r>
      <w:proofErr w:type="gramStart"/>
      <w:r>
        <w:rPr>
          <w:sz w:val="24"/>
        </w:rPr>
        <w:t xml:space="preserve">области»   </w:t>
      </w:r>
      <w:proofErr w:type="gramEnd"/>
      <w:r>
        <w:rPr>
          <w:sz w:val="24"/>
        </w:rPr>
        <w:t xml:space="preserve">                                                                                           Е.А. Матвеева</w:t>
      </w:r>
    </w:p>
    <w:p w:rsidR="00D37863" w:rsidRDefault="00D37863" w:rsidP="00D37863">
      <w:pPr>
        <w:jc w:val="both"/>
        <w:rPr>
          <w:sz w:val="24"/>
        </w:rPr>
      </w:pPr>
    </w:p>
    <w:p w:rsidR="00D37863" w:rsidRDefault="00D37863" w:rsidP="00D37863">
      <w:pPr>
        <w:jc w:val="both"/>
        <w:rPr>
          <w:sz w:val="24"/>
        </w:rPr>
      </w:pPr>
    </w:p>
    <w:p w:rsidR="00D37863" w:rsidRPr="001B0D5F" w:rsidRDefault="00D37863" w:rsidP="00D37863">
      <w:pPr>
        <w:jc w:val="both"/>
        <w:rPr>
          <w:sz w:val="24"/>
        </w:rPr>
      </w:pPr>
    </w:p>
    <w:p w:rsidR="00D37863" w:rsidRDefault="00D37863" w:rsidP="00D37863">
      <w:pPr>
        <w:jc w:val="both"/>
        <w:rPr>
          <w:sz w:val="24"/>
        </w:rPr>
      </w:pPr>
    </w:p>
    <w:p w:rsidR="00D37863" w:rsidRDefault="00D37863" w:rsidP="00D37863">
      <w:pPr>
        <w:jc w:val="center"/>
        <w:rPr>
          <w:sz w:val="24"/>
        </w:rPr>
      </w:pPr>
    </w:p>
    <w:p w:rsidR="00D37863" w:rsidRDefault="00D37863" w:rsidP="00D37863">
      <w:pPr>
        <w:jc w:val="center"/>
        <w:rPr>
          <w:sz w:val="24"/>
        </w:rPr>
      </w:pPr>
    </w:p>
    <w:p w:rsidR="00D37863" w:rsidRPr="00216EBD" w:rsidRDefault="00D37863" w:rsidP="00D37863">
      <w:pPr>
        <w:jc w:val="center"/>
        <w:rPr>
          <w:b/>
          <w:sz w:val="24"/>
        </w:rPr>
      </w:pPr>
    </w:p>
    <w:p w:rsidR="002F3B8B" w:rsidRDefault="002F3B8B"/>
    <w:sectPr w:rsidR="002F3B8B" w:rsidSect="00706C88">
      <w:pgSz w:w="11906" w:h="16838"/>
      <w:pgMar w:top="993" w:right="70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E95"/>
    <w:multiLevelType w:val="hybridMultilevel"/>
    <w:tmpl w:val="3650E7E4"/>
    <w:lvl w:ilvl="0" w:tplc="12CEA6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63"/>
    <w:rsid w:val="002F3B8B"/>
    <w:rsid w:val="003235C5"/>
    <w:rsid w:val="00C068B1"/>
    <w:rsid w:val="00D37863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76A6"/>
  <w15:chartTrackingRefBased/>
  <w15:docId w15:val="{4E2E1E93-1727-47DE-BBD2-B83B875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8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786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863"/>
    <w:rPr>
      <w:rFonts w:eastAsia="Times New Roman"/>
      <w:szCs w:val="20"/>
      <w:lang w:eastAsia="ru-RU"/>
    </w:rPr>
  </w:style>
  <w:style w:type="paragraph" w:styleId="a3">
    <w:basedOn w:val="a"/>
    <w:next w:val="a4"/>
    <w:qFormat/>
    <w:rsid w:val="00D37863"/>
    <w:pPr>
      <w:jc w:val="center"/>
    </w:pPr>
    <w:rPr>
      <w:sz w:val="24"/>
    </w:rPr>
  </w:style>
  <w:style w:type="paragraph" w:styleId="a4">
    <w:name w:val="Title"/>
    <w:basedOn w:val="a"/>
    <w:next w:val="a"/>
    <w:link w:val="a5"/>
    <w:uiPriority w:val="10"/>
    <w:qFormat/>
    <w:rsid w:val="00D378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3786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2022-10-12T08:26:00Z</dcterms:created>
  <dcterms:modified xsi:type="dcterms:W3CDTF">2022-10-12T08:26:00Z</dcterms:modified>
</cp:coreProperties>
</file>